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AB3" w:rsidRDefault="007B7AB3" w:rsidP="00935D5D">
      <w:pPr>
        <w:rPr>
          <w:b/>
          <w:bCs/>
        </w:rPr>
      </w:pPr>
    </w:p>
    <w:p w:rsidR="00935D5D" w:rsidRPr="00935D5D" w:rsidRDefault="00935D5D" w:rsidP="00935D5D">
      <w:pPr>
        <w:rPr>
          <w:b/>
          <w:bCs/>
        </w:rPr>
      </w:pPr>
      <w:r w:rsidRPr="00935D5D">
        <w:rPr>
          <w:b/>
          <w:bCs/>
        </w:rPr>
        <w:t xml:space="preserve">Allegato </w:t>
      </w:r>
      <w:r>
        <w:rPr>
          <w:b/>
          <w:bCs/>
        </w:rPr>
        <w:t>2</w:t>
      </w:r>
      <w:r w:rsidRPr="00935D5D">
        <w:rPr>
          <w:b/>
          <w:bCs/>
        </w:rPr>
        <w:t xml:space="preserve"> </w:t>
      </w:r>
      <w:r>
        <w:rPr>
          <w:b/>
          <w:bCs/>
        </w:rPr>
        <w:t>–</w:t>
      </w:r>
      <w:r w:rsidRPr="00935D5D">
        <w:rPr>
          <w:b/>
          <w:bCs/>
        </w:rPr>
        <w:t xml:space="preserve"> </w:t>
      </w:r>
      <w:r>
        <w:rPr>
          <w:b/>
          <w:bCs/>
        </w:rPr>
        <w:t>Offerta economica</w:t>
      </w:r>
    </w:p>
    <w:p w:rsidR="00FA099B" w:rsidRDefault="00935D5D" w:rsidP="00FA099B">
      <w:pPr>
        <w:jc w:val="both"/>
        <w:rPr>
          <w:b/>
          <w:bCs/>
        </w:rPr>
      </w:pPr>
      <w:r w:rsidRPr="00935D5D">
        <w:rPr>
          <w:b/>
          <w:bCs/>
        </w:rPr>
        <w:t xml:space="preserve">Allegato all’ Avviso di indagine di mercato per eventuale successivo affidamento diretto, ai sensi dell’art. 50 comma 1 </w:t>
      </w:r>
      <w:proofErr w:type="spellStart"/>
      <w:r w:rsidRPr="00935D5D">
        <w:rPr>
          <w:b/>
          <w:bCs/>
        </w:rPr>
        <w:t>lett</w:t>
      </w:r>
      <w:proofErr w:type="spellEnd"/>
      <w:r w:rsidRPr="00935D5D">
        <w:rPr>
          <w:b/>
          <w:bCs/>
        </w:rPr>
        <w:t xml:space="preserve">. b) del D. </w:t>
      </w:r>
      <w:proofErr w:type="spellStart"/>
      <w:r w:rsidRPr="00935D5D">
        <w:rPr>
          <w:b/>
          <w:bCs/>
        </w:rPr>
        <w:t>Lgs</w:t>
      </w:r>
      <w:proofErr w:type="spellEnd"/>
      <w:r w:rsidRPr="00935D5D">
        <w:rPr>
          <w:b/>
          <w:bCs/>
        </w:rPr>
        <w:t xml:space="preserve">. 36/2023, </w:t>
      </w:r>
      <w:r w:rsidR="00FA099B" w:rsidRPr="00FA099B">
        <w:rPr>
          <w:b/>
          <w:bCs/>
        </w:rPr>
        <w:t>per l'affidamento de</w:t>
      </w:r>
      <w:r w:rsidR="00AF3E40">
        <w:rPr>
          <w:b/>
          <w:bCs/>
        </w:rPr>
        <w:t>l</w:t>
      </w:r>
      <w:r w:rsidR="00FA099B" w:rsidRPr="00FA099B">
        <w:rPr>
          <w:b/>
          <w:bCs/>
        </w:rPr>
        <w:t xml:space="preserve"> servizi</w:t>
      </w:r>
      <w:r w:rsidR="00AF3E40">
        <w:rPr>
          <w:b/>
          <w:bCs/>
        </w:rPr>
        <w:t>o</w:t>
      </w:r>
      <w:r w:rsidR="00FA099B" w:rsidRPr="00FA099B">
        <w:rPr>
          <w:b/>
          <w:bCs/>
        </w:rPr>
        <w:t xml:space="preserve"> di organizzazione di viaggi d’istruzione e di noleggio Bus con Conducente per le uscite e viaggi d'istruzione </w:t>
      </w:r>
      <w:r w:rsidR="003D77E5">
        <w:rPr>
          <w:b/>
          <w:bCs/>
        </w:rPr>
        <w:t xml:space="preserve">14-30 novembre </w:t>
      </w:r>
      <w:r w:rsidR="00FA099B" w:rsidRPr="00FA099B">
        <w:rPr>
          <w:b/>
          <w:bCs/>
        </w:rPr>
        <w:t>2024;</w:t>
      </w:r>
    </w:p>
    <w:p w:rsidR="00FA099B" w:rsidRDefault="00FA099B">
      <w:pPr>
        <w:rPr>
          <w:bCs/>
        </w:rPr>
      </w:pPr>
    </w:p>
    <w:p w:rsidR="00FA099B" w:rsidRPr="00FA099B" w:rsidRDefault="00FA099B">
      <w:pPr>
        <w:rPr>
          <w:bCs/>
        </w:rPr>
      </w:pPr>
      <w:r w:rsidRPr="00FA099B">
        <w:rPr>
          <w:bCs/>
        </w:rPr>
        <w:t>Si prega di voler segnalare le uscite per le quali si manifesta l’interesse all’affidamento e di indicare il prezzo dell’imponibile, dell’IVA se dovuta e il prezzo totale.</w:t>
      </w:r>
    </w:p>
    <w:tbl>
      <w:tblPr>
        <w:tblW w:w="99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2449"/>
        <w:gridCol w:w="2044"/>
        <w:gridCol w:w="1838"/>
        <w:gridCol w:w="2476"/>
      </w:tblGrid>
      <w:tr w:rsidR="004571D9" w:rsidRPr="007D7E50" w:rsidTr="004571D9">
        <w:tc>
          <w:tcPr>
            <w:tcW w:w="9967" w:type="dxa"/>
            <w:gridSpan w:val="5"/>
            <w:shd w:val="clear" w:color="auto" w:fill="FFD966" w:themeFill="accent4" w:themeFillTint="99"/>
            <w:vAlign w:val="center"/>
          </w:tcPr>
          <w:p w:rsidR="004571D9" w:rsidRPr="007D7E50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VISITE DIDATTICHE ALUNNI SCUOLA PRIMARIA + SECONDARIA I GRADO</w:t>
            </w:r>
          </w:p>
          <w:p w:rsidR="004571D9" w:rsidRPr="007D7E50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 xml:space="preserve">  (PARTENZA DA LANCIANO)</w:t>
            </w:r>
          </w:p>
        </w:tc>
      </w:tr>
      <w:tr w:rsidR="000E5C9B" w:rsidRPr="007D7E50" w:rsidTr="000E5C9B">
        <w:tc>
          <w:tcPr>
            <w:tcW w:w="1160" w:type="dxa"/>
            <w:shd w:val="clear" w:color="auto" w:fill="DEEAF6" w:themeFill="accent1" w:themeFillTint="33"/>
            <w:vAlign w:val="center"/>
          </w:tcPr>
          <w:p w:rsidR="004571D9" w:rsidRPr="007D7E50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Servizio</w:t>
            </w:r>
            <w:proofErr w:type="spellEnd"/>
          </w:p>
        </w:tc>
        <w:tc>
          <w:tcPr>
            <w:tcW w:w="2579" w:type="dxa"/>
            <w:shd w:val="clear" w:color="auto" w:fill="FFF2CC" w:themeFill="accent4" w:themeFillTint="33"/>
            <w:vAlign w:val="center"/>
          </w:tcPr>
          <w:p w:rsidR="004571D9" w:rsidRPr="007D7E50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LUOGO DI DESTINAZIONE</w:t>
            </w:r>
          </w:p>
        </w:tc>
        <w:tc>
          <w:tcPr>
            <w:tcW w:w="2044" w:type="dxa"/>
            <w:shd w:val="clear" w:color="auto" w:fill="FFF2CC" w:themeFill="accent4" w:themeFillTint="33"/>
            <w:vAlign w:val="center"/>
          </w:tcPr>
          <w:p w:rsidR="004571D9" w:rsidRPr="007D7E50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DATE/</w:t>
            </w:r>
            <w:proofErr w:type="spellStart"/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specifiche</w:t>
            </w:r>
            <w:proofErr w:type="spellEnd"/>
          </w:p>
        </w:tc>
        <w:tc>
          <w:tcPr>
            <w:tcW w:w="1588" w:type="dxa"/>
            <w:shd w:val="clear" w:color="auto" w:fill="FFF2CC" w:themeFill="accent4" w:themeFillTint="33"/>
            <w:vAlign w:val="center"/>
          </w:tcPr>
          <w:p w:rsidR="004571D9" w:rsidRPr="007D7E50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N. PARTECIPANTI (</w:t>
            </w:r>
            <w:proofErr w:type="spellStart"/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numero</w:t>
            </w:r>
            <w:proofErr w:type="spellEnd"/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 xml:space="preserve"> </w:t>
            </w:r>
            <w:proofErr w:type="spellStart"/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indicativo</w:t>
            </w:r>
            <w:proofErr w:type="spellEnd"/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)</w:t>
            </w:r>
          </w:p>
        </w:tc>
        <w:tc>
          <w:tcPr>
            <w:tcW w:w="2596" w:type="dxa"/>
            <w:shd w:val="clear" w:color="auto" w:fill="FFF2CC" w:themeFill="accent4" w:themeFillTint="33"/>
          </w:tcPr>
          <w:p w:rsidR="00DB2E2D" w:rsidRDefault="00DB2E2D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SERVIZI</w:t>
            </w:r>
          </w:p>
          <w:p w:rsidR="004571D9" w:rsidRDefault="00B90680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 xml:space="preserve"> RICHIESTI</w:t>
            </w:r>
          </w:p>
          <w:p w:rsidR="00AF3E40" w:rsidRPr="007D7E50" w:rsidRDefault="00AF3E40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</w:p>
        </w:tc>
      </w:tr>
      <w:tr w:rsidR="00F52E4E" w:rsidRPr="007D7E50" w:rsidTr="000E5C9B">
        <w:trPr>
          <w:trHeight w:val="600"/>
        </w:trPr>
        <w:tc>
          <w:tcPr>
            <w:tcW w:w="1160" w:type="dxa"/>
            <w:shd w:val="clear" w:color="auto" w:fill="DEEAF6" w:themeFill="accent1" w:themeFillTint="33"/>
            <w:vAlign w:val="center"/>
          </w:tcPr>
          <w:p w:rsidR="004571D9" w:rsidRPr="007D7E50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r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N. </w:t>
            </w:r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1</w:t>
            </w:r>
          </w:p>
        </w:tc>
        <w:tc>
          <w:tcPr>
            <w:tcW w:w="2579" w:type="dxa"/>
            <w:shd w:val="clear" w:color="auto" w:fill="FFF2CC" w:themeFill="accent4" w:themeFillTint="33"/>
          </w:tcPr>
          <w:p w:rsidR="004571D9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PALENA (CH)</w:t>
            </w:r>
          </w:p>
          <w:p w:rsidR="004571D9" w:rsidRPr="007D7E50" w:rsidRDefault="00AF3E40" w:rsidP="00F6235E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proofErr w:type="spellStart"/>
            <w:r w:rsidRPr="00AF3E4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Itinerario</w:t>
            </w:r>
            <w:proofErr w:type="spellEnd"/>
            <w:r w:rsidRPr="00AF3E4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: </w:t>
            </w:r>
            <w:proofErr w:type="spellStart"/>
            <w:r w:rsidRPr="00AF3E4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Palena</w:t>
            </w:r>
            <w:proofErr w:type="spellEnd"/>
            <w:r w:rsidRPr="00AF3E4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-Capo di Fiume e </w:t>
            </w:r>
            <w:proofErr w:type="spellStart"/>
            <w:r w:rsidRPr="00AF3E4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Sorgenti</w:t>
            </w:r>
            <w:proofErr w:type="spellEnd"/>
            <w:r w:rsidRPr="00AF3E4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</w:t>
            </w:r>
            <w:proofErr w:type="spellStart"/>
            <w:r w:rsidRPr="00AF3E4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dell’Aventino</w:t>
            </w:r>
            <w:proofErr w:type="spellEnd"/>
            <w:r w:rsidRPr="00AF3E4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</w:t>
            </w:r>
            <w:proofErr w:type="spellStart"/>
            <w:r w:rsidRPr="00AF3E4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Vedere</w:t>
            </w:r>
            <w:proofErr w:type="spellEnd"/>
            <w:r w:rsidRPr="00AF3E4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All. 3</w:t>
            </w:r>
          </w:p>
        </w:tc>
        <w:tc>
          <w:tcPr>
            <w:tcW w:w="2044" w:type="dxa"/>
            <w:shd w:val="clear" w:color="auto" w:fill="FFF2CC" w:themeFill="accent4" w:themeFillTint="33"/>
          </w:tcPr>
          <w:p w:rsidR="004571D9" w:rsidRPr="007D7E50" w:rsidRDefault="004571D9" w:rsidP="000E5C9B">
            <w:pPr>
              <w:numPr>
                <w:ilvl w:val="1"/>
                <w:numId w:val="0"/>
              </w:numPr>
              <w:spacing w:before="190" w:line="276" w:lineRule="auto"/>
              <w:ind w:right="113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14 </w:t>
            </w:r>
            <w:proofErr w:type="spellStart"/>
            <w:r w:rsidR="000E5C9B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novembre</w:t>
            </w:r>
            <w:proofErr w:type="spellEnd"/>
            <w:r w:rsidR="000E5C9B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2024 </w:t>
            </w:r>
            <w:proofErr w:type="spellStart"/>
            <w:r w:rsidR="000E5C9B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Partenza</w:t>
            </w:r>
            <w:proofErr w:type="spellEnd"/>
            <w:r w:rsidR="000E5C9B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ore 8.40 ca </w:t>
            </w:r>
            <w:proofErr w:type="spellStart"/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rientro</w:t>
            </w:r>
            <w:proofErr w:type="spellEnd"/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ore 16.40 ca</w:t>
            </w:r>
          </w:p>
          <w:p w:rsidR="004571D9" w:rsidRPr="007D7E50" w:rsidRDefault="004571D9" w:rsidP="000E5C9B">
            <w:pPr>
              <w:spacing w:before="190" w:line="276" w:lineRule="auto"/>
              <w:ind w:left="1531" w:right="113" w:hanging="142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8" w:type="dxa"/>
            <w:shd w:val="clear" w:color="auto" w:fill="FFF2CC" w:themeFill="accent4" w:themeFillTint="33"/>
          </w:tcPr>
          <w:p w:rsidR="000E5C9B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proofErr w:type="spellStart"/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Alunni</w:t>
            </w:r>
            <w:proofErr w:type="spellEnd"/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</w:t>
            </w:r>
            <w:proofErr w:type="spellStart"/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partecipanti</w:t>
            </w:r>
            <w:proofErr w:type="spellEnd"/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</w:t>
            </w:r>
          </w:p>
          <w:p w:rsidR="004571D9" w:rsidRPr="007D7E50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n. 80 c.a. +11 </w:t>
            </w:r>
            <w:proofErr w:type="spellStart"/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docenti</w:t>
            </w:r>
            <w:proofErr w:type="spellEnd"/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c.a.</w:t>
            </w:r>
          </w:p>
        </w:tc>
        <w:tc>
          <w:tcPr>
            <w:tcW w:w="2596" w:type="dxa"/>
            <w:shd w:val="clear" w:color="auto" w:fill="FFF2CC" w:themeFill="accent4" w:themeFillTint="33"/>
          </w:tcPr>
          <w:p w:rsidR="00AF3E40" w:rsidRDefault="00AF3E40" w:rsidP="00AF3E40">
            <w:pPr>
              <w:numPr>
                <w:ilvl w:val="1"/>
                <w:numId w:val="0"/>
              </w:numPr>
              <w:spacing w:before="190" w:line="276" w:lineRule="auto"/>
              <w:ind w:right="113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proofErr w:type="spellStart"/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Noleggio</w:t>
            </w:r>
            <w:proofErr w:type="spellEnd"/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bus con </w:t>
            </w:r>
            <w:proofErr w:type="spellStart"/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conducente</w:t>
            </w:r>
            <w:proofErr w:type="spellEnd"/>
          </w:p>
          <w:p w:rsidR="004571D9" w:rsidRPr="007D7E50" w:rsidRDefault="004571D9" w:rsidP="00AF3E40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</w:p>
        </w:tc>
      </w:tr>
      <w:tr w:rsidR="000E5C9B" w:rsidRPr="007D7E50" w:rsidTr="000E5C9B">
        <w:trPr>
          <w:trHeight w:val="600"/>
        </w:trPr>
        <w:tc>
          <w:tcPr>
            <w:tcW w:w="3739" w:type="dxa"/>
            <w:gridSpan w:val="2"/>
            <w:shd w:val="clear" w:color="auto" w:fill="DEEAF6" w:themeFill="accent1" w:themeFillTint="33"/>
            <w:vAlign w:val="center"/>
          </w:tcPr>
          <w:p w:rsidR="004571D9" w:rsidRPr="004571D9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  <w:proofErr w:type="spellStart"/>
            <w:r w:rsidRPr="004571D9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Offerta</w:t>
            </w:r>
            <w:proofErr w:type="spellEnd"/>
            <w:r w:rsidRPr="004571D9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 xml:space="preserve"> </w:t>
            </w:r>
            <w:proofErr w:type="spellStart"/>
            <w:r w:rsidRPr="004571D9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servizio</w:t>
            </w:r>
            <w:proofErr w:type="spellEnd"/>
            <w:r w:rsidRPr="004571D9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 xml:space="preserve"> N. 1</w:t>
            </w:r>
          </w:p>
        </w:tc>
        <w:tc>
          <w:tcPr>
            <w:tcW w:w="2044" w:type="dxa"/>
            <w:shd w:val="clear" w:color="auto" w:fill="DEEAF6" w:themeFill="accent1" w:themeFillTint="33"/>
          </w:tcPr>
          <w:p w:rsidR="004571D9" w:rsidRPr="004571D9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  <w:proofErr w:type="spellStart"/>
            <w:r w:rsidRPr="004571D9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Imponibile</w:t>
            </w:r>
            <w:proofErr w:type="spellEnd"/>
            <w:r w:rsidRPr="004571D9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 xml:space="preserve"> €. </w:t>
            </w:r>
          </w:p>
        </w:tc>
        <w:tc>
          <w:tcPr>
            <w:tcW w:w="1588" w:type="dxa"/>
            <w:shd w:val="clear" w:color="auto" w:fill="DEEAF6" w:themeFill="accent1" w:themeFillTint="33"/>
          </w:tcPr>
          <w:p w:rsidR="004571D9" w:rsidRPr="004571D9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  <w:r w:rsidRPr="004571D9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 xml:space="preserve">Iva €. </w:t>
            </w:r>
          </w:p>
        </w:tc>
        <w:tc>
          <w:tcPr>
            <w:tcW w:w="2596" w:type="dxa"/>
            <w:shd w:val="clear" w:color="auto" w:fill="DEEAF6" w:themeFill="accent1" w:themeFillTint="33"/>
          </w:tcPr>
          <w:p w:rsidR="004571D9" w:rsidRPr="004571D9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  <w:r w:rsidRPr="004571D9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 xml:space="preserve">Tot. €. </w:t>
            </w:r>
          </w:p>
        </w:tc>
      </w:tr>
      <w:tr w:rsidR="000E5C9B" w:rsidRPr="007D7E50" w:rsidTr="000E5C9B">
        <w:tc>
          <w:tcPr>
            <w:tcW w:w="1160" w:type="dxa"/>
            <w:shd w:val="clear" w:color="auto" w:fill="DEEAF6" w:themeFill="accent1" w:themeFillTint="33"/>
            <w:vAlign w:val="center"/>
          </w:tcPr>
          <w:p w:rsidR="004571D9" w:rsidRPr="004571D9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r w:rsidRPr="004571D9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N. 2</w:t>
            </w:r>
          </w:p>
        </w:tc>
        <w:tc>
          <w:tcPr>
            <w:tcW w:w="2579" w:type="dxa"/>
            <w:shd w:val="clear" w:color="auto" w:fill="FFF2CC" w:themeFill="accent4" w:themeFillTint="33"/>
          </w:tcPr>
          <w:p w:rsidR="00F6235E" w:rsidRPr="00F6235E" w:rsidRDefault="00F6235E" w:rsidP="00F6235E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r w:rsidRPr="00F6235E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PALENA (CH)</w:t>
            </w:r>
          </w:p>
          <w:p w:rsidR="000E5C9B" w:rsidRDefault="00F6235E" w:rsidP="000E5C9B">
            <w:pPr>
              <w:numPr>
                <w:ilvl w:val="1"/>
                <w:numId w:val="0"/>
              </w:numPr>
              <w:spacing w:before="190" w:line="276" w:lineRule="auto"/>
              <w:ind w:right="113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proofErr w:type="spellStart"/>
            <w:r w:rsidRPr="00F6235E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Itinerario</w:t>
            </w:r>
            <w:proofErr w:type="spellEnd"/>
            <w:r w:rsidRPr="00F6235E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: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Palena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-Capo di Fiume e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Sorgenti</w:t>
            </w:r>
            <w:proofErr w:type="spellEnd"/>
            <w:r w:rsidR="000E5C9B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</w:t>
            </w:r>
            <w:proofErr w:type="spellStart"/>
            <w:r w:rsidR="000E5C9B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d</w:t>
            </w:r>
            <w:r w:rsidRPr="00F6235E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ell’Aventino</w:t>
            </w:r>
            <w:proofErr w:type="spellEnd"/>
            <w:r w:rsidRPr="00F6235E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</w:t>
            </w:r>
            <w:r w:rsidR="000E5C9B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</w:t>
            </w:r>
          </w:p>
          <w:p w:rsidR="004571D9" w:rsidRPr="004571D9" w:rsidRDefault="00F6235E" w:rsidP="000E5C9B">
            <w:pPr>
              <w:numPr>
                <w:ilvl w:val="1"/>
                <w:numId w:val="0"/>
              </w:numPr>
              <w:spacing w:before="190" w:line="276" w:lineRule="auto"/>
              <w:ind w:right="113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proofErr w:type="spellStart"/>
            <w:r w:rsidRPr="00F6235E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Vedere</w:t>
            </w:r>
            <w:proofErr w:type="spellEnd"/>
            <w:r w:rsidRPr="00F6235E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All. 3</w:t>
            </w:r>
          </w:p>
        </w:tc>
        <w:tc>
          <w:tcPr>
            <w:tcW w:w="2044" w:type="dxa"/>
            <w:shd w:val="clear" w:color="auto" w:fill="FFF2CC" w:themeFill="accent4" w:themeFillTint="33"/>
          </w:tcPr>
          <w:p w:rsidR="004571D9" w:rsidRPr="004571D9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r w:rsidRPr="004571D9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21 </w:t>
            </w:r>
            <w:proofErr w:type="spellStart"/>
            <w:r w:rsidRPr="004571D9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novembre</w:t>
            </w:r>
            <w:proofErr w:type="spellEnd"/>
            <w:r w:rsidRPr="004571D9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2024 </w:t>
            </w:r>
            <w:proofErr w:type="spellStart"/>
            <w:r w:rsidRPr="004571D9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Partenza</w:t>
            </w:r>
            <w:proofErr w:type="spellEnd"/>
            <w:r w:rsidRPr="004571D9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ore 8.40 ca- </w:t>
            </w:r>
            <w:proofErr w:type="spellStart"/>
            <w:r w:rsidRPr="004571D9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rientro</w:t>
            </w:r>
            <w:proofErr w:type="spellEnd"/>
            <w:r w:rsidRPr="004571D9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ore 16.40 ca</w:t>
            </w:r>
          </w:p>
          <w:p w:rsidR="004571D9" w:rsidRPr="004571D9" w:rsidRDefault="004571D9" w:rsidP="006205F7">
            <w:pPr>
              <w:spacing w:before="190" w:line="276" w:lineRule="auto"/>
              <w:ind w:left="1531" w:right="113" w:hanging="1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8" w:type="dxa"/>
            <w:shd w:val="clear" w:color="auto" w:fill="FFF2CC" w:themeFill="accent4" w:themeFillTint="33"/>
          </w:tcPr>
          <w:p w:rsidR="004571D9" w:rsidRPr="004571D9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proofErr w:type="spellStart"/>
            <w:r w:rsidRPr="004571D9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Alunni</w:t>
            </w:r>
            <w:proofErr w:type="spellEnd"/>
            <w:r w:rsidRPr="004571D9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</w:t>
            </w:r>
            <w:proofErr w:type="spellStart"/>
            <w:r w:rsidRPr="004571D9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partecipanti</w:t>
            </w:r>
            <w:proofErr w:type="spellEnd"/>
            <w:r w:rsidRPr="004571D9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n. 97 c.a. +11 </w:t>
            </w:r>
            <w:proofErr w:type="spellStart"/>
            <w:r w:rsidRPr="004571D9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docenti</w:t>
            </w:r>
            <w:proofErr w:type="spellEnd"/>
            <w:r w:rsidRPr="004571D9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c.a.</w:t>
            </w:r>
          </w:p>
        </w:tc>
        <w:tc>
          <w:tcPr>
            <w:tcW w:w="2596" w:type="dxa"/>
            <w:shd w:val="clear" w:color="auto" w:fill="FFF2CC" w:themeFill="accent4" w:themeFillTint="33"/>
          </w:tcPr>
          <w:p w:rsidR="004571D9" w:rsidRPr="004571D9" w:rsidRDefault="004571D9" w:rsidP="004571D9">
            <w:pPr>
              <w:numPr>
                <w:ilvl w:val="1"/>
                <w:numId w:val="0"/>
              </w:numPr>
              <w:spacing w:before="190" w:line="276" w:lineRule="auto"/>
              <w:ind w:right="113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proofErr w:type="spellStart"/>
            <w:r w:rsidRPr="004571D9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Noleggio</w:t>
            </w:r>
            <w:proofErr w:type="spellEnd"/>
            <w:r w:rsidRPr="004571D9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bus con </w:t>
            </w:r>
            <w:proofErr w:type="spellStart"/>
            <w:r w:rsidRPr="004571D9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conducente</w:t>
            </w:r>
            <w:proofErr w:type="spellEnd"/>
          </w:p>
          <w:p w:rsidR="004571D9" w:rsidRPr="004571D9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</w:p>
        </w:tc>
      </w:tr>
      <w:tr w:rsidR="000E5C9B" w:rsidRPr="007D7E50" w:rsidTr="000E5C9B">
        <w:tc>
          <w:tcPr>
            <w:tcW w:w="3739" w:type="dxa"/>
            <w:gridSpan w:val="2"/>
            <w:shd w:val="clear" w:color="auto" w:fill="DEEAF6" w:themeFill="accent1" w:themeFillTint="33"/>
            <w:vAlign w:val="center"/>
          </w:tcPr>
          <w:p w:rsidR="004571D9" w:rsidRPr="007D7E50" w:rsidRDefault="004571D9" w:rsidP="004571D9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proofErr w:type="spellStart"/>
            <w:r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Offerta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servizio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N. 2</w:t>
            </w:r>
          </w:p>
        </w:tc>
        <w:tc>
          <w:tcPr>
            <w:tcW w:w="2044" w:type="dxa"/>
            <w:shd w:val="clear" w:color="auto" w:fill="DEEAF6" w:themeFill="accent1" w:themeFillTint="33"/>
          </w:tcPr>
          <w:p w:rsidR="004571D9" w:rsidRPr="007D7E50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proofErr w:type="spellStart"/>
            <w:r w:rsidRPr="004571D9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Imponibile</w:t>
            </w:r>
            <w:proofErr w:type="spellEnd"/>
            <w:r w:rsidRPr="004571D9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 xml:space="preserve"> €.</w:t>
            </w:r>
          </w:p>
        </w:tc>
        <w:tc>
          <w:tcPr>
            <w:tcW w:w="1588" w:type="dxa"/>
            <w:shd w:val="clear" w:color="auto" w:fill="DEEAF6" w:themeFill="accent1" w:themeFillTint="33"/>
          </w:tcPr>
          <w:p w:rsidR="004571D9" w:rsidRPr="007D7E50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r w:rsidRPr="004571D9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Iva €.</w:t>
            </w:r>
          </w:p>
        </w:tc>
        <w:tc>
          <w:tcPr>
            <w:tcW w:w="2596" w:type="dxa"/>
            <w:shd w:val="clear" w:color="auto" w:fill="DEEAF6" w:themeFill="accent1" w:themeFillTint="33"/>
          </w:tcPr>
          <w:p w:rsidR="004571D9" w:rsidRPr="007D7E50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r w:rsidRPr="004571D9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Tot. €.</w:t>
            </w:r>
          </w:p>
        </w:tc>
      </w:tr>
      <w:tr w:rsidR="004571D9" w:rsidRPr="007D7E50" w:rsidTr="004571D9">
        <w:tc>
          <w:tcPr>
            <w:tcW w:w="9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4571D9" w:rsidRPr="007D7E50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ORGANIZZAZIONE VIAGGIO D’ISTRUZIONE SECONDARIA I GRADO</w:t>
            </w:r>
          </w:p>
          <w:p w:rsidR="004571D9" w:rsidRPr="007D7E50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highlight w:val="yellow"/>
                <w:lang w:val="en-US"/>
              </w:rPr>
            </w:pPr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 xml:space="preserve"> BUDAPEST 24/30 NOVEMBRE 2024  (PARTENZA DA LANCIANO)</w:t>
            </w:r>
          </w:p>
        </w:tc>
      </w:tr>
      <w:tr w:rsidR="000E5C9B" w:rsidRPr="007D7E50" w:rsidTr="000E5C9B">
        <w:tc>
          <w:tcPr>
            <w:tcW w:w="1160" w:type="dxa"/>
            <w:shd w:val="clear" w:color="auto" w:fill="DEEAF6" w:themeFill="accent1" w:themeFillTint="33"/>
            <w:vAlign w:val="center"/>
          </w:tcPr>
          <w:p w:rsidR="004571D9" w:rsidRPr="007D7E50" w:rsidRDefault="004571D9" w:rsidP="004571D9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lastRenderedPageBreak/>
              <w:t>Servizio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571D9" w:rsidRPr="007D7E50" w:rsidRDefault="004571D9" w:rsidP="004571D9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LUOGO DI DESTINAZIONE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571D9" w:rsidRPr="007D7E50" w:rsidRDefault="004571D9" w:rsidP="004571D9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DATE/</w:t>
            </w:r>
            <w:proofErr w:type="spellStart"/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specifiche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571D9" w:rsidRPr="007D7E50" w:rsidRDefault="004571D9" w:rsidP="004571D9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N. PARTECIPANTI (</w:t>
            </w:r>
            <w:proofErr w:type="spellStart"/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numero</w:t>
            </w:r>
            <w:proofErr w:type="spellEnd"/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 xml:space="preserve"> </w:t>
            </w:r>
            <w:proofErr w:type="spellStart"/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indicativo</w:t>
            </w:r>
            <w:proofErr w:type="spellEnd"/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)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B2E2D" w:rsidRDefault="004571D9" w:rsidP="00DB2E2D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 xml:space="preserve">SERVIZI </w:t>
            </w:r>
          </w:p>
          <w:p w:rsidR="004571D9" w:rsidRPr="007D7E50" w:rsidRDefault="004571D9" w:rsidP="00DB2E2D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center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  <w:r w:rsidRPr="007D7E5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RICHIEST</w:t>
            </w:r>
            <w:r w:rsidR="00B90680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I</w:t>
            </w:r>
          </w:p>
        </w:tc>
      </w:tr>
      <w:tr w:rsidR="000E5C9B" w:rsidRPr="007D7E50" w:rsidTr="000E5C9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71D9" w:rsidRPr="007D7E50" w:rsidRDefault="004571D9" w:rsidP="004571D9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571D9" w:rsidRDefault="004571D9" w:rsidP="004571D9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BUDAPEST</w:t>
            </w:r>
          </w:p>
          <w:p w:rsidR="004571D9" w:rsidRDefault="004571D9" w:rsidP="004571D9">
            <w:pPr>
              <w:numPr>
                <w:ilvl w:val="1"/>
                <w:numId w:val="0"/>
              </w:numPr>
              <w:spacing w:before="190" w:line="276" w:lineRule="auto"/>
              <w:ind w:right="113"/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lang w:val="en-US"/>
              </w:rPr>
            </w:pPr>
          </w:p>
          <w:p w:rsidR="004571D9" w:rsidRPr="00E21DCF" w:rsidRDefault="004571D9" w:rsidP="004571D9">
            <w:pPr>
              <w:numPr>
                <w:ilvl w:val="1"/>
                <w:numId w:val="0"/>
              </w:numPr>
              <w:spacing w:before="190" w:line="276" w:lineRule="auto"/>
              <w:ind w:right="113"/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lang w:val="en-US"/>
              </w:rPr>
            </w:pPr>
            <w:r w:rsidRPr="00E21DCF"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lang w:val="en-US"/>
              </w:rPr>
              <w:t xml:space="preserve">Si </w:t>
            </w:r>
            <w:proofErr w:type="spellStart"/>
            <w:r w:rsidRPr="00E21DCF"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lang w:val="en-US"/>
              </w:rPr>
              <w:t>allega</w:t>
            </w:r>
            <w:proofErr w:type="spellEnd"/>
            <w:r w:rsidRPr="00E21DCF"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lang w:val="en-US"/>
              </w:rPr>
              <w:t xml:space="preserve"> </w:t>
            </w:r>
            <w:proofErr w:type="spellStart"/>
            <w:r w:rsidRPr="00E21DCF"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lang w:val="en-US"/>
              </w:rPr>
              <w:t>il</w:t>
            </w:r>
            <w:proofErr w:type="spellEnd"/>
            <w:r w:rsidRPr="00E21DCF"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lang w:val="en-US"/>
              </w:rPr>
              <w:t xml:space="preserve"> </w:t>
            </w:r>
            <w:proofErr w:type="spellStart"/>
            <w:r w:rsidRPr="00E21DCF"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lang w:val="en-US"/>
              </w:rPr>
              <w:t>P</w:t>
            </w:r>
            <w:r w:rsidRPr="007D7E50"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lang w:val="en-US"/>
              </w:rPr>
              <w:t>rogramma</w:t>
            </w:r>
            <w:proofErr w:type="spellEnd"/>
          </w:p>
          <w:p w:rsidR="004571D9" w:rsidRPr="00E21DCF" w:rsidRDefault="004571D9" w:rsidP="004571D9">
            <w:pPr>
              <w:numPr>
                <w:ilvl w:val="1"/>
                <w:numId w:val="0"/>
              </w:numPr>
              <w:spacing w:before="190" w:line="276" w:lineRule="auto"/>
              <w:ind w:right="113"/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lang w:val="en-US"/>
              </w:rPr>
            </w:pPr>
            <w:proofErr w:type="spellStart"/>
            <w:r w:rsidRPr="00E21DCF"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lang w:val="en-US"/>
              </w:rPr>
              <w:t>Vedere</w:t>
            </w:r>
            <w:proofErr w:type="spellEnd"/>
            <w:r w:rsidRPr="00E21DCF"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lang w:val="en-US"/>
              </w:rPr>
              <w:t xml:space="preserve"> </w:t>
            </w:r>
            <w:proofErr w:type="spellStart"/>
            <w:r w:rsidRPr="00E21DCF"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lang w:val="en-US"/>
              </w:rPr>
              <w:t>All</w:t>
            </w:r>
            <w:r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lang w:val="en-US"/>
              </w:rPr>
              <w:t>egato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lang w:val="en-US"/>
              </w:rPr>
              <w:t xml:space="preserve"> </w:t>
            </w:r>
            <w:r w:rsidRPr="00E21DCF"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lang w:val="en-U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lang w:val="en-US"/>
              </w:rPr>
              <w:t>4</w:t>
            </w:r>
          </w:p>
          <w:p w:rsidR="004571D9" w:rsidRDefault="004571D9" w:rsidP="004571D9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</w:p>
          <w:p w:rsidR="004571D9" w:rsidRPr="007D7E50" w:rsidRDefault="004571D9" w:rsidP="004571D9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571D9" w:rsidRPr="007D7E50" w:rsidRDefault="004571D9" w:rsidP="006C5164">
            <w:pPr>
              <w:numPr>
                <w:ilvl w:val="1"/>
                <w:numId w:val="0"/>
              </w:numPr>
              <w:spacing w:before="190" w:line="276" w:lineRule="auto"/>
              <w:ind w:right="113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24-30</w:t>
            </w:r>
            <w:r w:rsidR="006C5164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</w:t>
            </w:r>
            <w:proofErr w:type="spellStart"/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nov</w:t>
            </w:r>
            <w:r w:rsidR="006C5164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.</w:t>
            </w:r>
            <w:proofErr w:type="spellEnd"/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2024</w:t>
            </w:r>
          </w:p>
          <w:p w:rsidR="004571D9" w:rsidRPr="007D7E50" w:rsidRDefault="004571D9" w:rsidP="006C5164">
            <w:pPr>
              <w:spacing w:before="190" w:line="276" w:lineRule="auto"/>
              <w:ind w:left="1531" w:right="113" w:hanging="1423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571D9" w:rsidRPr="007D7E50" w:rsidRDefault="004571D9" w:rsidP="004571D9">
            <w:pPr>
              <w:numPr>
                <w:ilvl w:val="1"/>
                <w:numId w:val="0"/>
              </w:numPr>
              <w:spacing w:before="190" w:line="276" w:lineRule="auto"/>
              <w:ind w:right="113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proofErr w:type="spellStart"/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Alunni</w:t>
            </w:r>
            <w:proofErr w:type="spellEnd"/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</w:t>
            </w:r>
            <w:proofErr w:type="spellStart"/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partecipanti</w:t>
            </w:r>
            <w:proofErr w:type="spellEnd"/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n.57 c.a.</w:t>
            </w:r>
          </w:p>
          <w:p w:rsidR="004571D9" w:rsidRPr="007D7E50" w:rsidRDefault="004571D9" w:rsidP="004571D9">
            <w:pPr>
              <w:numPr>
                <w:ilvl w:val="1"/>
                <w:numId w:val="0"/>
              </w:numPr>
              <w:spacing w:before="190" w:line="276" w:lineRule="auto"/>
              <w:ind w:right="113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+ 5 </w:t>
            </w:r>
            <w:proofErr w:type="spellStart"/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docenti</w:t>
            </w:r>
            <w:proofErr w:type="spellEnd"/>
            <w:r w:rsidRPr="007D7E50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571D9" w:rsidRPr="000E5C9B" w:rsidRDefault="00CC65B5" w:rsidP="000E5C9B">
            <w:pPr>
              <w:numPr>
                <w:ilvl w:val="1"/>
                <w:numId w:val="0"/>
              </w:numPr>
              <w:spacing w:before="190" w:line="276" w:lineRule="auto"/>
              <w:ind w:right="113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</w:pPr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-</w:t>
            </w:r>
            <w:proofErr w:type="spellStart"/>
            <w:r w:rsidR="004571D9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Noleggio</w:t>
            </w:r>
            <w:proofErr w:type="spellEnd"/>
            <w:r w:rsidR="004571D9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 xml:space="preserve"> bus con </w:t>
            </w:r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 xml:space="preserve">n. 2 </w:t>
            </w:r>
            <w:proofErr w:type="spellStart"/>
            <w:r w:rsidR="004571D9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conducent</w:t>
            </w:r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i</w:t>
            </w:r>
            <w:proofErr w:type="spellEnd"/>
          </w:p>
          <w:p w:rsidR="00F52E4E" w:rsidRPr="000E5C9B" w:rsidRDefault="00CC65B5" w:rsidP="000E5C9B">
            <w:pPr>
              <w:numPr>
                <w:ilvl w:val="1"/>
                <w:numId w:val="0"/>
              </w:numPr>
              <w:spacing w:after="0" w:line="240" w:lineRule="auto"/>
              <w:ind w:right="113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</w:pPr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-24 </w:t>
            </w:r>
            <w:proofErr w:type="spellStart"/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nov.</w:t>
            </w:r>
            <w:proofErr w:type="spellEnd"/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52E4E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cena</w:t>
            </w:r>
            <w:proofErr w:type="spellEnd"/>
            <w:r w:rsidR="00F52E4E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e </w:t>
            </w:r>
            <w:proofErr w:type="spellStart"/>
            <w:r w:rsidR="00F52E4E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pernottamen</w:t>
            </w:r>
            <w:r w:rsid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to</w:t>
            </w:r>
            <w:proofErr w:type="spellEnd"/>
            <w:r w:rsid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presso</w:t>
            </w:r>
            <w:proofErr w:type="spellEnd"/>
            <w:r w:rsid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struttura</w:t>
            </w:r>
            <w:proofErr w:type="spellEnd"/>
            <w:r w:rsid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a </w:t>
            </w:r>
            <w:proofErr w:type="spellStart"/>
            <w:r w:rsid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Lubiana</w:t>
            </w:r>
            <w:proofErr w:type="spellEnd"/>
            <w:r w:rsid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: </w:t>
            </w:r>
            <w:r w:rsidR="00F52E4E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per </w:t>
            </w:r>
            <w:proofErr w:type="spellStart"/>
            <w:r w:rsidR="00F52E4E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gli</w:t>
            </w:r>
            <w:proofErr w:type="spellEnd"/>
            <w:r w:rsidR="00F52E4E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52E4E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alunni</w:t>
            </w:r>
            <w:proofErr w:type="spellEnd"/>
            <w:r w:rsidR="00F52E4E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52E4E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stanze</w:t>
            </w:r>
            <w:proofErr w:type="spellEnd"/>
            <w:r w:rsidR="00F52E4E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da 5/6 </w:t>
            </w:r>
            <w:proofErr w:type="spellStart"/>
            <w:r w:rsidR="00F52E4E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letti</w:t>
            </w:r>
            <w:proofErr w:type="spellEnd"/>
            <w:r w:rsid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, </w:t>
            </w:r>
            <w:r w:rsidR="00E13ADE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5 </w:t>
            </w:r>
            <w:bookmarkStart w:id="0" w:name="_GoBack"/>
            <w:bookmarkEnd w:id="0"/>
            <w:r w:rsidR="00F52E4E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stanze </w:t>
            </w:r>
            <w:proofErr w:type="spellStart"/>
            <w:r w:rsidR="00F52E4E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singole</w:t>
            </w:r>
            <w:proofErr w:type="spellEnd"/>
            <w:r w:rsidR="00F52E4E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per </w:t>
            </w:r>
            <w:proofErr w:type="spellStart"/>
            <w:r w:rsidR="00F52E4E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accompagnatori</w:t>
            </w:r>
            <w:proofErr w:type="spellEnd"/>
            <w:r w:rsid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,</w:t>
            </w:r>
          </w:p>
          <w:p w:rsidR="00CC65B5" w:rsidRPr="000E5C9B" w:rsidRDefault="00F52E4E" w:rsidP="000E5C9B">
            <w:pPr>
              <w:numPr>
                <w:ilvl w:val="1"/>
                <w:numId w:val="0"/>
              </w:numPr>
              <w:spacing w:after="0" w:line="240" w:lineRule="auto"/>
              <w:ind w:right="113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</w:pPr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1 stanza </w:t>
            </w:r>
            <w:proofErr w:type="spellStart"/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doppia</w:t>
            </w:r>
            <w:proofErr w:type="spellEnd"/>
            <w:r w:rsid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</w:t>
            </w:r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x</w:t>
            </w:r>
            <w:r w:rsid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autisti</w:t>
            </w:r>
            <w:proofErr w:type="spellEnd"/>
            <w:r w:rsid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</w:t>
            </w:r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+</w:t>
            </w:r>
            <w:proofErr w:type="spellStart"/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pranzo</w:t>
            </w:r>
            <w:proofErr w:type="spellEnd"/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al </w:t>
            </w:r>
            <w:proofErr w:type="spellStart"/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sacco</w:t>
            </w:r>
            <w:proofErr w:type="spellEnd"/>
            <w:r w:rsidR="006C5164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x</w:t>
            </w:r>
            <w:r w:rsid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C5164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tutti</w:t>
            </w:r>
            <w:proofErr w:type="spellEnd"/>
            <w:r w:rsidR="006C5164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per </w:t>
            </w:r>
            <w:proofErr w:type="spellStart"/>
            <w:r w:rsidR="006C5164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il</w:t>
            </w:r>
            <w:proofErr w:type="spellEnd"/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25</w:t>
            </w:r>
            <w:r w:rsidR="006C5164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nov.</w:t>
            </w:r>
            <w:proofErr w:type="spellEnd"/>
            <w:r w:rsidR="006C5164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preparato</w:t>
            </w:r>
            <w:proofErr w:type="spellEnd"/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dall’Hotel</w:t>
            </w:r>
            <w:proofErr w:type="spellEnd"/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Lubiana</w:t>
            </w:r>
            <w:proofErr w:type="spellEnd"/>
            <w:r w:rsid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,</w:t>
            </w:r>
          </w:p>
          <w:p w:rsidR="000E5C9B" w:rsidRDefault="000E5C9B" w:rsidP="000E5C9B">
            <w:pPr>
              <w:numPr>
                <w:ilvl w:val="1"/>
                <w:numId w:val="0"/>
              </w:numPr>
              <w:spacing w:after="0" w:line="240" w:lineRule="auto"/>
              <w:ind w:right="113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Visite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previste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:</w:t>
            </w:r>
            <w:r w:rsidR="00F52E4E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Buda, Pest, Castello</w:t>
            </w:r>
            <w:r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52E4E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Vajdahunyad</w:t>
            </w:r>
            <w:proofErr w:type="spellEnd"/>
            <w:r w:rsidR="00F52E4E"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,</w:t>
            </w:r>
          </w:p>
          <w:p w:rsidR="00F52E4E" w:rsidRPr="000E5C9B" w:rsidRDefault="00F52E4E" w:rsidP="000E5C9B">
            <w:pPr>
              <w:numPr>
                <w:ilvl w:val="1"/>
                <w:numId w:val="0"/>
              </w:numPr>
              <w:spacing w:after="0" w:line="240" w:lineRule="auto"/>
              <w:ind w:right="113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</w:pPr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Palazzo </w:t>
            </w:r>
            <w:proofErr w:type="spellStart"/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Reale</w:t>
            </w:r>
            <w:proofErr w:type="spellEnd"/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Gödöllő</w:t>
            </w:r>
            <w:proofErr w:type="spellEnd"/>
            <w:r w:rsidRPr="000E5C9B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20"/>
                <w:szCs w:val="20"/>
                <w:lang w:val="en-US"/>
              </w:rPr>
              <w:t>, Esztergom</w:t>
            </w:r>
          </w:p>
          <w:p w:rsidR="00F52E4E" w:rsidRPr="00F52E4E" w:rsidRDefault="00F52E4E" w:rsidP="000E5C9B">
            <w:pPr>
              <w:numPr>
                <w:ilvl w:val="1"/>
                <w:numId w:val="0"/>
              </w:numPr>
              <w:spacing w:after="0" w:line="240" w:lineRule="auto"/>
              <w:ind w:right="113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16"/>
                <w:szCs w:val="16"/>
                <w:lang w:val="en-US"/>
              </w:rPr>
            </w:pPr>
          </w:p>
          <w:p w:rsidR="004571D9" w:rsidRPr="00F52E4E" w:rsidRDefault="004571D9" w:rsidP="004571D9">
            <w:pPr>
              <w:numPr>
                <w:ilvl w:val="1"/>
                <w:numId w:val="0"/>
              </w:numPr>
              <w:spacing w:before="190" w:line="276" w:lineRule="auto"/>
              <w:ind w:right="113"/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sz w:val="16"/>
                <w:szCs w:val="16"/>
                <w:lang w:val="en-US"/>
              </w:rPr>
            </w:pPr>
            <w:r w:rsidRPr="00F52E4E"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sz w:val="16"/>
                <w:szCs w:val="16"/>
                <w:lang w:val="en-US"/>
              </w:rPr>
              <w:t xml:space="preserve">Si </w:t>
            </w:r>
            <w:proofErr w:type="spellStart"/>
            <w:r w:rsidRPr="00F52E4E"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sz w:val="16"/>
                <w:szCs w:val="16"/>
                <w:lang w:val="en-US"/>
              </w:rPr>
              <w:t>allega</w:t>
            </w:r>
            <w:proofErr w:type="spellEnd"/>
            <w:r w:rsidRPr="00F52E4E"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52E4E"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sz w:val="16"/>
                <w:szCs w:val="16"/>
                <w:lang w:val="en-US"/>
              </w:rPr>
              <w:t>il</w:t>
            </w:r>
            <w:proofErr w:type="spellEnd"/>
            <w:r w:rsidRPr="00F52E4E"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52E4E"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sz w:val="16"/>
                <w:szCs w:val="16"/>
                <w:lang w:val="en-US"/>
              </w:rPr>
              <w:t>Programma</w:t>
            </w:r>
            <w:proofErr w:type="spellEnd"/>
            <w:r w:rsidR="00F52E4E" w:rsidRPr="00F52E4E"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sz w:val="16"/>
                <w:szCs w:val="16"/>
                <w:lang w:val="en-US"/>
              </w:rPr>
              <w:t>/</w:t>
            </w:r>
            <w:r w:rsidRPr="00F52E4E"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sz w:val="16"/>
                <w:szCs w:val="16"/>
                <w:lang w:val="en-US"/>
              </w:rPr>
              <w:t>All</w:t>
            </w:r>
            <w:r w:rsidR="00F52E4E"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sz w:val="16"/>
                <w:szCs w:val="16"/>
                <w:lang w:val="en-US"/>
              </w:rPr>
              <w:t>.</w:t>
            </w:r>
            <w:r w:rsidRPr="00F52E4E">
              <w:rPr>
                <w:rFonts w:ascii="Calibri" w:eastAsia="Times New Roman" w:hAnsi="Calibri" w:cs="Times New Roman"/>
                <w:b/>
                <w:bCs/>
                <w:color w:val="002060"/>
                <w:spacing w:val="15"/>
                <w:sz w:val="16"/>
                <w:szCs w:val="16"/>
                <w:lang w:val="en-US"/>
              </w:rPr>
              <w:t>4</w:t>
            </w:r>
          </w:p>
          <w:p w:rsidR="004571D9" w:rsidRPr="00F52E4E" w:rsidRDefault="004571D9" w:rsidP="004571D9">
            <w:pPr>
              <w:numPr>
                <w:ilvl w:val="1"/>
                <w:numId w:val="0"/>
              </w:numPr>
              <w:spacing w:before="190" w:line="276" w:lineRule="auto"/>
              <w:ind w:right="113"/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sz w:val="16"/>
                <w:szCs w:val="16"/>
                <w:lang w:val="en-US"/>
              </w:rPr>
            </w:pPr>
          </w:p>
        </w:tc>
      </w:tr>
      <w:tr w:rsidR="000E5C9B" w:rsidRPr="007D7E50" w:rsidTr="000E5C9B">
        <w:tc>
          <w:tcPr>
            <w:tcW w:w="3739" w:type="dxa"/>
            <w:gridSpan w:val="2"/>
            <w:shd w:val="clear" w:color="auto" w:fill="DEEAF6" w:themeFill="accent1" w:themeFillTint="33"/>
            <w:vAlign w:val="center"/>
          </w:tcPr>
          <w:p w:rsidR="004571D9" w:rsidRPr="007D7E50" w:rsidRDefault="004571D9" w:rsidP="004571D9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proofErr w:type="spellStart"/>
            <w:r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Offerta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servizio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 xml:space="preserve"> N. 3</w:t>
            </w:r>
          </w:p>
        </w:tc>
        <w:tc>
          <w:tcPr>
            <w:tcW w:w="2044" w:type="dxa"/>
            <w:shd w:val="clear" w:color="auto" w:fill="DEEAF6" w:themeFill="accent1" w:themeFillTint="33"/>
          </w:tcPr>
          <w:p w:rsidR="004571D9" w:rsidRPr="007D7E50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proofErr w:type="spellStart"/>
            <w:r w:rsidRPr="004571D9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Imponibile</w:t>
            </w:r>
            <w:proofErr w:type="spellEnd"/>
            <w:r w:rsidRPr="004571D9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 xml:space="preserve"> €.</w:t>
            </w:r>
          </w:p>
        </w:tc>
        <w:tc>
          <w:tcPr>
            <w:tcW w:w="1588" w:type="dxa"/>
            <w:shd w:val="clear" w:color="auto" w:fill="DEEAF6" w:themeFill="accent1" w:themeFillTint="33"/>
          </w:tcPr>
          <w:p w:rsidR="004571D9" w:rsidRPr="007D7E50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r w:rsidRPr="004571D9"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  <w:t>Iva €.</w:t>
            </w:r>
          </w:p>
        </w:tc>
        <w:tc>
          <w:tcPr>
            <w:tcW w:w="2596" w:type="dxa"/>
            <w:shd w:val="clear" w:color="auto" w:fill="DEEAF6" w:themeFill="accent1" w:themeFillTint="33"/>
          </w:tcPr>
          <w:p w:rsidR="004571D9" w:rsidRPr="007D7E50" w:rsidRDefault="004571D9" w:rsidP="006205F7">
            <w:pPr>
              <w:numPr>
                <w:ilvl w:val="1"/>
                <w:numId w:val="0"/>
              </w:numPr>
              <w:spacing w:before="190" w:line="276" w:lineRule="auto"/>
              <w:ind w:right="113"/>
              <w:jc w:val="both"/>
              <w:rPr>
                <w:rFonts w:ascii="Calibri" w:eastAsia="Times New Roman" w:hAnsi="Calibri" w:cs="Times New Roman"/>
                <w:bCs/>
                <w:color w:val="5A5A5A"/>
                <w:spacing w:val="15"/>
                <w:lang w:val="en-US"/>
              </w:rPr>
            </w:pPr>
            <w:r w:rsidRPr="004571D9">
              <w:rPr>
                <w:rFonts w:ascii="Calibri" w:eastAsia="Times New Roman" w:hAnsi="Calibri" w:cs="Times New Roman"/>
                <w:b/>
                <w:bCs/>
                <w:color w:val="5A5A5A"/>
                <w:spacing w:val="15"/>
                <w:lang w:val="en-US"/>
              </w:rPr>
              <w:t>Tot. €.</w:t>
            </w:r>
          </w:p>
        </w:tc>
      </w:tr>
    </w:tbl>
    <w:p w:rsidR="00FA099B" w:rsidRDefault="00FA099B" w:rsidP="00FA0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71D9" w:rsidRPr="00FA099B" w:rsidRDefault="004571D9" w:rsidP="00FA0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099B" w:rsidRPr="00FA099B" w:rsidRDefault="00FA099B" w:rsidP="00FA099B">
      <w:pPr>
        <w:widowControl w:val="0"/>
        <w:autoSpaceDE w:val="0"/>
        <w:autoSpaceDN w:val="0"/>
        <w:spacing w:before="96" w:after="0" w:line="276" w:lineRule="auto"/>
        <w:ind w:left="110" w:right="209"/>
        <w:jc w:val="both"/>
        <w:rPr>
          <w:rFonts w:ascii="Calibri Light" w:eastAsia="Carlito" w:hAnsi="Calibri Light" w:cs="Calibri Light"/>
          <w:sz w:val="24"/>
          <w:szCs w:val="24"/>
        </w:rPr>
      </w:pPr>
    </w:p>
    <w:p w:rsidR="00935D5D" w:rsidRDefault="00935D5D"/>
    <w:p w:rsidR="00F21FE2" w:rsidRPr="00F21FE2" w:rsidRDefault="00F21FE2">
      <w:pPr>
        <w:rPr>
          <w:b/>
          <w:bCs/>
        </w:rPr>
      </w:pPr>
      <w:r w:rsidRPr="00F21FE2">
        <w:rPr>
          <w:b/>
          <w:bCs/>
        </w:rPr>
        <w:t xml:space="preserve">Data </w:t>
      </w:r>
      <w:r w:rsidRPr="00F21FE2">
        <w:rPr>
          <w:b/>
          <w:bCs/>
        </w:rPr>
        <w:tab/>
      </w:r>
      <w:r w:rsidRPr="00F21FE2">
        <w:rPr>
          <w:b/>
          <w:bCs/>
        </w:rPr>
        <w:tab/>
      </w:r>
      <w:r w:rsidRPr="00F21FE2">
        <w:rPr>
          <w:b/>
          <w:bCs/>
        </w:rPr>
        <w:tab/>
      </w:r>
      <w:r w:rsidRPr="00F21FE2">
        <w:rPr>
          <w:b/>
          <w:bCs/>
        </w:rPr>
        <w:tab/>
      </w:r>
      <w:r w:rsidRPr="00F21FE2">
        <w:rPr>
          <w:b/>
          <w:bCs/>
        </w:rPr>
        <w:tab/>
      </w:r>
      <w:r w:rsidRPr="00F21FE2">
        <w:rPr>
          <w:b/>
          <w:bCs/>
        </w:rPr>
        <w:tab/>
      </w:r>
      <w:r w:rsidRPr="00F21FE2">
        <w:rPr>
          <w:b/>
          <w:bCs/>
        </w:rPr>
        <w:tab/>
      </w:r>
      <w:r w:rsidRPr="00F21FE2">
        <w:rPr>
          <w:b/>
          <w:bCs/>
        </w:rPr>
        <w:tab/>
      </w:r>
      <w:r w:rsidRPr="00F21FE2">
        <w:rPr>
          <w:b/>
          <w:bCs/>
        </w:rPr>
        <w:tab/>
      </w:r>
      <w:r w:rsidRPr="00F21FE2">
        <w:rPr>
          <w:b/>
          <w:bCs/>
        </w:rPr>
        <w:tab/>
      </w:r>
      <w:r w:rsidRPr="00F21FE2">
        <w:rPr>
          <w:b/>
          <w:bCs/>
        </w:rPr>
        <w:tab/>
      </w:r>
      <w:r w:rsidRPr="00F21FE2">
        <w:rPr>
          <w:b/>
          <w:bCs/>
        </w:rPr>
        <w:tab/>
      </w:r>
      <w:r w:rsidRPr="00F21FE2">
        <w:rPr>
          <w:b/>
          <w:bCs/>
        </w:rPr>
        <w:tab/>
      </w:r>
      <w:r w:rsidRPr="00F21FE2">
        <w:rPr>
          <w:b/>
          <w:bCs/>
        </w:rPr>
        <w:tab/>
        <w:t>Timbro e firma rappresentante legale</w:t>
      </w:r>
    </w:p>
    <w:sectPr w:rsidR="00F21FE2" w:rsidRPr="00F21FE2" w:rsidSect="00FA09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panose1 w:val="020F0502020204030204"/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D5D"/>
    <w:rsid w:val="000E5C9B"/>
    <w:rsid w:val="003A26A4"/>
    <w:rsid w:val="003B204B"/>
    <w:rsid w:val="003D77E5"/>
    <w:rsid w:val="004571D9"/>
    <w:rsid w:val="00476D90"/>
    <w:rsid w:val="006C5164"/>
    <w:rsid w:val="007B7AB3"/>
    <w:rsid w:val="00935D5D"/>
    <w:rsid w:val="00A14083"/>
    <w:rsid w:val="00AF3E40"/>
    <w:rsid w:val="00B55700"/>
    <w:rsid w:val="00B90680"/>
    <w:rsid w:val="00CC65B5"/>
    <w:rsid w:val="00DB2E2D"/>
    <w:rsid w:val="00E00E03"/>
    <w:rsid w:val="00E13ADE"/>
    <w:rsid w:val="00E75FC7"/>
    <w:rsid w:val="00E85572"/>
    <w:rsid w:val="00F21FE2"/>
    <w:rsid w:val="00F52E4E"/>
    <w:rsid w:val="00F6235E"/>
    <w:rsid w:val="00FA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17B2E"/>
  <w15:chartTrackingRefBased/>
  <w15:docId w15:val="{ACCBF69B-6F6A-4FF2-955A-47051FD9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Pompa</dc:creator>
  <cp:keywords/>
  <dc:description/>
  <cp:lastModifiedBy>Dirigente</cp:lastModifiedBy>
  <cp:revision>16</cp:revision>
  <dcterms:created xsi:type="dcterms:W3CDTF">2023-10-17T14:43:00Z</dcterms:created>
  <dcterms:modified xsi:type="dcterms:W3CDTF">2024-10-14T11:12:00Z</dcterms:modified>
</cp:coreProperties>
</file>